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90A47" w14:textId="77777777" w:rsidR="0031443C" w:rsidRDefault="0072345F" w:rsidP="006F1CEF">
      <w:pPr>
        <w:rPr>
          <w:b/>
          <w:bCs/>
          <w:sz w:val="44"/>
          <w:szCs w:val="44"/>
          <w:u w:val="single"/>
        </w:rPr>
      </w:pPr>
      <w:r w:rsidRPr="0072345F">
        <w:rPr>
          <w:b/>
          <w:bCs/>
          <w:noProof/>
          <w:sz w:val="44"/>
          <w:szCs w:val="44"/>
        </w:rPr>
        <w:drawing>
          <wp:anchor distT="0" distB="0" distL="114300" distR="114300" simplePos="0" relativeHeight="251658240" behindDoc="1" locked="0" layoutInCell="1" allowOverlap="1" wp14:anchorId="0B488008" wp14:editId="7764779D">
            <wp:simplePos x="0" y="0"/>
            <wp:positionH relativeFrom="column">
              <wp:posOffset>3421380</wp:posOffset>
            </wp:positionH>
            <wp:positionV relativeFrom="paragraph">
              <wp:posOffset>-160020</wp:posOffset>
            </wp:positionV>
            <wp:extent cx="2735580" cy="990600"/>
            <wp:effectExtent l="0" t="0" r="7620" b="0"/>
            <wp:wrapTight wrapText="bothSides">
              <wp:wrapPolygon edited="0">
                <wp:start x="0" y="0"/>
                <wp:lineTo x="0" y="21185"/>
                <wp:lineTo x="21510" y="21185"/>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558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45F">
        <w:rPr>
          <w:b/>
          <w:bCs/>
          <w:sz w:val="44"/>
          <w:szCs w:val="44"/>
          <w:u w:val="single"/>
        </w:rPr>
        <w:t>Hannah Community</w:t>
      </w:r>
      <w:r w:rsidRPr="0072345F">
        <w:rPr>
          <w:sz w:val="44"/>
          <w:szCs w:val="44"/>
          <w:u w:val="single"/>
        </w:rPr>
        <w:t xml:space="preserve"> </w:t>
      </w:r>
      <w:r w:rsidRPr="0072345F">
        <w:rPr>
          <w:b/>
          <w:bCs/>
          <w:sz w:val="44"/>
          <w:szCs w:val="44"/>
          <w:u w:val="single"/>
        </w:rPr>
        <w:t>Prize Nomination Form</w:t>
      </w:r>
    </w:p>
    <w:tbl>
      <w:tblPr>
        <w:tblStyle w:val="TableGrid"/>
        <w:tblW w:w="0" w:type="dxa"/>
        <w:tblLook w:val="04A0" w:firstRow="1" w:lastRow="0" w:firstColumn="1" w:lastColumn="0" w:noHBand="0" w:noVBand="1"/>
      </w:tblPr>
      <w:tblGrid>
        <w:gridCol w:w="4366"/>
        <w:gridCol w:w="4366"/>
      </w:tblGrid>
      <w:tr w:rsidR="0072345F" w14:paraId="237BA35B" w14:textId="77777777" w:rsidTr="0072345F">
        <w:trPr>
          <w:trHeight w:val="851"/>
        </w:trPr>
        <w:tc>
          <w:tcPr>
            <w:tcW w:w="4366" w:type="dxa"/>
            <w:vAlign w:val="center"/>
          </w:tcPr>
          <w:p w14:paraId="0E5C4314" w14:textId="77777777" w:rsidR="0072345F" w:rsidRPr="0072345F" w:rsidRDefault="0072345F" w:rsidP="006F1CEF">
            <w:pPr>
              <w:rPr>
                <w:sz w:val="28"/>
                <w:szCs w:val="28"/>
              </w:rPr>
            </w:pPr>
            <w:r w:rsidRPr="0072345F">
              <w:rPr>
                <w:sz w:val="28"/>
                <w:szCs w:val="28"/>
              </w:rPr>
              <w:t>Name of Nominee/ Nominees/ Household</w:t>
            </w:r>
          </w:p>
        </w:tc>
        <w:tc>
          <w:tcPr>
            <w:tcW w:w="4366" w:type="dxa"/>
            <w:vAlign w:val="center"/>
          </w:tcPr>
          <w:p w14:paraId="0485FE5B" w14:textId="77777777" w:rsidR="0072345F" w:rsidRDefault="0072345F" w:rsidP="006F1CEF">
            <w:pPr>
              <w:rPr>
                <w:u w:val="single"/>
              </w:rPr>
            </w:pPr>
          </w:p>
        </w:tc>
      </w:tr>
      <w:tr w:rsidR="0072345F" w14:paraId="36EDD4BB" w14:textId="77777777" w:rsidTr="0072345F">
        <w:trPr>
          <w:trHeight w:val="851"/>
        </w:trPr>
        <w:tc>
          <w:tcPr>
            <w:tcW w:w="4366" w:type="dxa"/>
            <w:vAlign w:val="center"/>
          </w:tcPr>
          <w:p w14:paraId="593699AC" w14:textId="77777777" w:rsidR="0072345F" w:rsidRPr="0072345F" w:rsidRDefault="0072345F" w:rsidP="0072345F">
            <w:pPr>
              <w:rPr>
                <w:sz w:val="28"/>
                <w:szCs w:val="28"/>
              </w:rPr>
            </w:pPr>
            <w:r w:rsidRPr="0072345F">
              <w:rPr>
                <w:sz w:val="28"/>
                <w:szCs w:val="28"/>
              </w:rPr>
              <w:t>Year/Level of Study (If known) i.e. 1</w:t>
            </w:r>
            <w:r w:rsidRPr="0072345F">
              <w:rPr>
                <w:sz w:val="28"/>
                <w:szCs w:val="28"/>
                <w:vertAlign w:val="superscript"/>
              </w:rPr>
              <w:t>st</w:t>
            </w:r>
            <w:r w:rsidRPr="0072345F">
              <w:rPr>
                <w:sz w:val="28"/>
                <w:szCs w:val="28"/>
              </w:rPr>
              <w:t xml:space="preserve"> Year UG, Postgraduate Taught)</w:t>
            </w:r>
          </w:p>
        </w:tc>
        <w:tc>
          <w:tcPr>
            <w:tcW w:w="4366" w:type="dxa"/>
            <w:vAlign w:val="center"/>
          </w:tcPr>
          <w:p w14:paraId="1EB23D7E" w14:textId="77777777" w:rsidR="0072345F" w:rsidRDefault="0072345F" w:rsidP="006F1CEF">
            <w:pPr>
              <w:rPr>
                <w:u w:val="single"/>
              </w:rPr>
            </w:pPr>
          </w:p>
        </w:tc>
      </w:tr>
      <w:tr w:rsidR="0072345F" w14:paraId="51A1EFAE" w14:textId="77777777" w:rsidTr="0072345F">
        <w:trPr>
          <w:trHeight w:val="851"/>
        </w:trPr>
        <w:tc>
          <w:tcPr>
            <w:tcW w:w="4366" w:type="dxa"/>
            <w:vAlign w:val="center"/>
          </w:tcPr>
          <w:p w14:paraId="5D06C81F" w14:textId="77777777" w:rsidR="0072345F" w:rsidRPr="0072345F" w:rsidRDefault="0072345F" w:rsidP="006F1CEF">
            <w:pPr>
              <w:rPr>
                <w:sz w:val="28"/>
                <w:szCs w:val="28"/>
              </w:rPr>
            </w:pPr>
            <w:r w:rsidRPr="0072345F">
              <w:rPr>
                <w:sz w:val="28"/>
                <w:szCs w:val="28"/>
              </w:rPr>
              <w:t>Department/Departments (If known)</w:t>
            </w:r>
          </w:p>
        </w:tc>
        <w:tc>
          <w:tcPr>
            <w:tcW w:w="4366" w:type="dxa"/>
            <w:vAlign w:val="center"/>
          </w:tcPr>
          <w:p w14:paraId="68384452" w14:textId="77777777" w:rsidR="0072345F" w:rsidRPr="0072345F" w:rsidRDefault="0072345F" w:rsidP="006F1CEF"/>
        </w:tc>
      </w:tr>
    </w:tbl>
    <w:p w14:paraId="4C74C3A5" w14:textId="77777777" w:rsidR="001904A6" w:rsidRDefault="001904A6" w:rsidP="0072345F">
      <w:pPr>
        <w:pStyle w:val="Default"/>
        <w:rPr>
          <w:sz w:val="22"/>
          <w:szCs w:val="22"/>
        </w:rPr>
      </w:pPr>
    </w:p>
    <w:p w14:paraId="36827E30" w14:textId="77777777" w:rsidR="0072345F" w:rsidRDefault="0072345F" w:rsidP="0072345F">
      <w:pPr>
        <w:pStyle w:val="Default"/>
        <w:rPr>
          <w:sz w:val="22"/>
          <w:szCs w:val="22"/>
        </w:rPr>
      </w:pPr>
      <w:r w:rsidRPr="0072345F">
        <w:rPr>
          <w:sz w:val="22"/>
          <w:szCs w:val="22"/>
        </w:rPr>
        <w:t>Note:</w:t>
      </w:r>
      <w:r w:rsidRPr="0072345F">
        <w:t xml:space="preserve"> </w:t>
      </w:r>
      <w:r w:rsidRPr="0072345F">
        <w:rPr>
          <w:sz w:val="22"/>
          <w:szCs w:val="22"/>
        </w:rPr>
        <w:t xml:space="preserve">Individuals who are primarily and originally registered as students of the University may be considered for the prizes. </w:t>
      </w:r>
      <w:proofErr w:type="gramStart"/>
      <w:r w:rsidRPr="0072345F">
        <w:rPr>
          <w:sz w:val="22"/>
          <w:szCs w:val="22"/>
        </w:rPr>
        <w:t>However</w:t>
      </w:r>
      <w:proofErr w:type="gramEnd"/>
      <w:r w:rsidRPr="0072345F">
        <w:rPr>
          <w:sz w:val="22"/>
          <w:szCs w:val="22"/>
        </w:rPr>
        <w:t xml:space="preserve"> individuals who are primarily and originally employed by the University will normally be excluded from consideration due to the nature of the prize. Also due to the nature of this award, it is the usual procedure to make nominations without the student(s) knowledge.</w:t>
      </w:r>
    </w:p>
    <w:p w14:paraId="472FCAD5" w14:textId="77777777" w:rsidR="0072345F" w:rsidRDefault="0072345F" w:rsidP="0072345F">
      <w:pPr>
        <w:pStyle w:val="Default"/>
      </w:pPr>
    </w:p>
    <w:p w14:paraId="0F852D97" w14:textId="77777777" w:rsidR="0072345F" w:rsidRDefault="0072345F" w:rsidP="0072345F">
      <w:pPr>
        <w:pStyle w:val="Default"/>
        <w:rPr>
          <w:sz w:val="22"/>
          <w:szCs w:val="22"/>
        </w:rPr>
      </w:pPr>
      <w:r>
        <w:rPr>
          <w:b/>
          <w:bCs/>
          <w:sz w:val="22"/>
          <w:szCs w:val="22"/>
        </w:rPr>
        <w:t xml:space="preserve">Reason for Nomination </w:t>
      </w:r>
      <w:r>
        <w:rPr>
          <w:sz w:val="22"/>
          <w:szCs w:val="22"/>
        </w:rPr>
        <w:t>(please note that you can nominate an individual student, specific groups of students or a student household)</w:t>
      </w:r>
    </w:p>
    <w:p w14:paraId="0332B607" w14:textId="77777777" w:rsidR="0072345F" w:rsidRDefault="0072345F" w:rsidP="0072345F">
      <w:pPr>
        <w:pStyle w:val="Default"/>
      </w:pPr>
    </w:p>
    <w:p w14:paraId="4B7DD88C" w14:textId="77777777" w:rsidR="0072345F" w:rsidRDefault="0072345F" w:rsidP="0072345F">
      <w:pPr>
        <w:pStyle w:val="Default"/>
        <w:rPr>
          <w:b/>
          <w:bCs/>
          <w:sz w:val="22"/>
          <w:szCs w:val="22"/>
        </w:rPr>
      </w:pPr>
      <w:r>
        <w:rPr>
          <w:sz w:val="22"/>
          <w:szCs w:val="22"/>
        </w:rPr>
        <w:t xml:space="preserve">Select reason(s) for nomination </w:t>
      </w:r>
      <w:r>
        <w:rPr>
          <w:b/>
          <w:bCs/>
          <w:sz w:val="22"/>
          <w:szCs w:val="22"/>
        </w:rPr>
        <w:t>(tick as appropriate)</w:t>
      </w:r>
    </w:p>
    <w:tbl>
      <w:tblPr>
        <w:tblStyle w:val="TableGrid"/>
        <w:tblW w:w="0" w:type="auto"/>
        <w:tblLook w:val="04A0" w:firstRow="1" w:lastRow="0" w:firstColumn="1" w:lastColumn="0" w:noHBand="0" w:noVBand="1"/>
      </w:tblPr>
      <w:tblGrid>
        <w:gridCol w:w="4621"/>
        <w:gridCol w:w="590"/>
      </w:tblGrid>
      <w:tr w:rsidR="0072345F" w14:paraId="71E51331" w14:textId="77777777" w:rsidTr="0072345F">
        <w:tc>
          <w:tcPr>
            <w:tcW w:w="4621" w:type="dxa"/>
          </w:tcPr>
          <w:p w14:paraId="35E960EF" w14:textId="77777777" w:rsidR="0072345F" w:rsidRPr="0072345F" w:rsidRDefault="0072345F" w:rsidP="0072345F">
            <w:pPr>
              <w:pStyle w:val="Default"/>
            </w:pPr>
            <w:r w:rsidRPr="0072345F">
              <w:t>Act of kindness</w:t>
            </w:r>
          </w:p>
        </w:tc>
        <w:tc>
          <w:tcPr>
            <w:tcW w:w="590" w:type="dxa"/>
          </w:tcPr>
          <w:p w14:paraId="553874C9" w14:textId="77777777" w:rsidR="0072345F" w:rsidRPr="0072345F" w:rsidRDefault="0072345F" w:rsidP="0072345F">
            <w:pPr>
              <w:pStyle w:val="Default"/>
            </w:pPr>
          </w:p>
        </w:tc>
      </w:tr>
      <w:tr w:rsidR="0072345F" w14:paraId="7E1521AF" w14:textId="77777777" w:rsidTr="0072345F">
        <w:tc>
          <w:tcPr>
            <w:tcW w:w="4621" w:type="dxa"/>
          </w:tcPr>
          <w:p w14:paraId="7C1E2646" w14:textId="77777777" w:rsidR="0072345F" w:rsidRPr="0072345F" w:rsidRDefault="0072345F" w:rsidP="0072345F">
            <w:pPr>
              <w:pStyle w:val="Default"/>
            </w:pPr>
            <w:r w:rsidRPr="0072345F">
              <w:t>Good neighbourliness</w:t>
            </w:r>
          </w:p>
        </w:tc>
        <w:tc>
          <w:tcPr>
            <w:tcW w:w="590" w:type="dxa"/>
          </w:tcPr>
          <w:p w14:paraId="2BAF45CA" w14:textId="77777777" w:rsidR="0072345F" w:rsidRPr="0072345F" w:rsidRDefault="0072345F" w:rsidP="0072345F">
            <w:pPr>
              <w:pStyle w:val="Default"/>
            </w:pPr>
          </w:p>
        </w:tc>
      </w:tr>
    </w:tbl>
    <w:p w14:paraId="0BBA2579" w14:textId="77777777" w:rsidR="0072345F" w:rsidRDefault="0072345F" w:rsidP="0072345F">
      <w:pPr>
        <w:pStyle w:val="Default"/>
        <w:rPr>
          <w:sz w:val="22"/>
          <w:szCs w:val="22"/>
        </w:rPr>
      </w:pPr>
    </w:p>
    <w:tbl>
      <w:tblPr>
        <w:tblStyle w:val="TableGrid"/>
        <w:tblW w:w="0" w:type="auto"/>
        <w:tblLook w:val="04A0" w:firstRow="1" w:lastRow="0" w:firstColumn="1" w:lastColumn="0" w:noHBand="0" w:noVBand="1"/>
      </w:tblPr>
      <w:tblGrid>
        <w:gridCol w:w="9242"/>
      </w:tblGrid>
      <w:tr w:rsidR="001904A6" w14:paraId="4569ED60" w14:textId="77777777" w:rsidTr="001904A6">
        <w:trPr>
          <w:trHeight w:val="6106"/>
        </w:trPr>
        <w:tc>
          <w:tcPr>
            <w:tcW w:w="9242" w:type="dxa"/>
          </w:tcPr>
          <w:p w14:paraId="7F3C3FD6" w14:textId="77777777" w:rsidR="001904A6" w:rsidRDefault="001904A6" w:rsidP="0072345F">
            <w:pPr>
              <w:pStyle w:val="Default"/>
              <w:rPr>
                <w:sz w:val="22"/>
                <w:szCs w:val="22"/>
              </w:rPr>
            </w:pPr>
          </w:p>
        </w:tc>
      </w:tr>
    </w:tbl>
    <w:p w14:paraId="0BC466CD" w14:textId="77777777" w:rsidR="001904A6" w:rsidRDefault="001904A6" w:rsidP="0072345F">
      <w:pPr>
        <w:pStyle w:val="Default"/>
        <w:rPr>
          <w:b/>
          <w:bCs/>
          <w:sz w:val="22"/>
          <w:szCs w:val="22"/>
        </w:rPr>
      </w:pPr>
      <w:r>
        <w:rPr>
          <w:b/>
          <w:bCs/>
          <w:sz w:val="22"/>
          <w:szCs w:val="22"/>
        </w:rPr>
        <w:lastRenderedPageBreak/>
        <w:t>Any other Information</w:t>
      </w:r>
    </w:p>
    <w:tbl>
      <w:tblPr>
        <w:tblStyle w:val="TableGrid"/>
        <w:tblW w:w="0" w:type="auto"/>
        <w:tblLook w:val="04A0" w:firstRow="1" w:lastRow="0" w:firstColumn="1" w:lastColumn="0" w:noHBand="0" w:noVBand="1"/>
      </w:tblPr>
      <w:tblGrid>
        <w:gridCol w:w="2660"/>
        <w:gridCol w:w="6582"/>
      </w:tblGrid>
      <w:tr w:rsidR="001904A6" w14:paraId="438343A1" w14:textId="77777777" w:rsidTr="001904A6">
        <w:trPr>
          <w:trHeight w:val="1723"/>
        </w:trPr>
        <w:tc>
          <w:tcPr>
            <w:tcW w:w="9242" w:type="dxa"/>
            <w:gridSpan w:val="2"/>
          </w:tcPr>
          <w:p w14:paraId="08A881AB" w14:textId="77777777" w:rsidR="001904A6" w:rsidRDefault="001904A6" w:rsidP="0072345F">
            <w:pPr>
              <w:pStyle w:val="Default"/>
              <w:rPr>
                <w:sz w:val="22"/>
                <w:szCs w:val="22"/>
              </w:rPr>
            </w:pPr>
          </w:p>
        </w:tc>
      </w:tr>
      <w:tr w:rsidR="001904A6" w14:paraId="6BF4B0E2" w14:textId="77777777" w:rsidTr="001904A6">
        <w:trPr>
          <w:trHeight w:val="260"/>
        </w:trPr>
        <w:tc>
          <w:tcPr>
            <w:tcW w:w="2660" w:type="dxa"/>
          </w:tcPr>
          <w:p w14:paraId="1DC64E68" w14:textId="77777777" w:rsidR="001904A6" w:rsidRDefault="001904A6" w:rsidP="0072345F">
            <w:pPr>
              <w:pStyle w:val="Default"/>
              <w:rPr>
                <w:sz w:val="22"/>
                <w:szCs w:val="22"/>
              </w:rPr>
            </w:pPr>
            <w:r>
              <w:rPr>
                <w:sz w:val="22"/>
                <w:szCs w:val="22"/>
              </w:rPr>
              <w:t>Name of nominator:</w:t>
            </w:r>
          </w:p>
          <w:p w14:paraId="5BBABA3B" w14:textId="77777777" w:rsidR="001904A6" w:rsidRDefault="001904A6" w:rsidP="0072345F">
            <w:pPr>
              <w:pStyle w:val="Default"/>
              <w:rPr>
                <w:sz w:val="22"/>
                <w:szCs w:val="22"/>
              </w:rPr>
            </w:pPr>
          </w:p>
          <w:p w14:paraId="25874A18" w14:textId="77777777" w:rsidR="001904A6" w:rsidRDefault="001904A6" w:rsidP="0072345F">
            <w:pPr>
              <w:pStyle w:val="Default"/>
              <w:rPr>
                <w:sz w:val="22"/>
                <w:szCs w:val="22"/>
              </w:rPr>
            </w:pPr>
          </w:p>
        </w:tc>
        <w:tc>
          <w:tcPr>
            <w:tcW w:w="6582" w:type="dxa"/>
          </w:tcPr>
          <w:p w14:paraId="52323A55" w14:textId="77777777" w:rsidR="001904A6" w:rsidRDefault="001904A6" w:rsidP="0072345F">
            <w:pPr>
              <w:pStyle w:val="Default"/>
              <w:rPr>
                <w:sz w:val="22"/>
                <w:szCs w:val="22"/>
              </w:rPr>
            </w:pPr>
          </w:p>
        </w:tc>
      </w:tr>
      <w:tr w:rsidR="001904A6" w14:paraId="26B63208" w14:textId="77777777" w:rsidTr="001904A6">
        <w:trPr>
          <w:trHeight w:val="260"/>
        </w:trPr>
        <w:tc>
          <w:tcPr>
            <w:tcW w:w="2660" w:type="dxa"/>
          </w:tcPr>
          <w:p w14:paraId="2532BE6C" w14:textId="77777777" w:rsidR="001904A6" w:rsidRDefault="001904A6" w:rsidP="0072345F">
            <w:pPr>
              <w:pStyle w:val="Default"/>
              <w:rPr>
                <w:sz w:val="22"/>
                <w:szCs w:val="22"/>
              </w:rPr>
            </w:pPr>
            <w:r>
              <w:rPr>
                <w:sz w:val="22"/>
                <w:szCs w:val="22"/>
              </w:rPr>
              <w:t>Capacity in which you know the nominee:</w:t>
            </w:r>
          </w:p>
          <w:p w14:paraId="26BFF380" w14:textId="77777777" w:rsidR="001904A6" w:rsidRDefault="001904A6" w:rsidP="0072345F">
            <w:pPr>
              <w:pStyle w:val="Default"/>
              <w:rPr>
                <w:sz w:val="22"/>
                <w:szCs w:val="22"/>
              </w:rPr>
            </w:pPr>
          </w:p>
        </w:tc>
        <w:tc>
          <w:tcPr>
            <w:tcW w:w="6582" w:type="dxa"/>
          </w:tcPr>
          <w:p w14:paraId="2CED4D2B" w14:textId="77777777" w:rsidR="001904A6" w:rsidRDefault="001904A6" w:rsidP="0072345F">
            <w:pPr>
              <w:pStyle w:val="Default"/>
              <w:rPr>
                <w:sz w:val="22"/>
                <w:szCs w:val="22"/>
              </w:rPr>
            </w:pPr>
          </w:p>
        </w:tc>
      </w:tr>
      <w:tr w:rsidR="001904A6" w14:paraId="5665BF3B" w14:textId="77777777" w:rsidTr="001904A6">
        <w:trPr>
          <w:trHeight w:val="260"/>
        </w:trPr>
        <w:tc>
          <w:tcPr>
            <w:tcW w:w="2660" w:type="dxa"/>
          </w:tcPr>
          <w:p w14:paraId="36AA145B" w14:textId="77777777" w:rsidR="001904A6" w:rsidRDefault="001904A6" w:rsidP="0072345F">
            <w:pPr>
              <w:pStyle w:val="Default"/>
              <w:rPr>
                <w:sz w:val="22"/>
                <w:szCs w:val="22"/>
              </w:rPr>
            </w:pPr>
            <w:r>
              <w:rPr>
                <w:sz w:val="22"/>
                <w:szCs w:val="22"/>
              </w:rPr>
              <w:t>Address:</w:t>
            </w:r>
          </w:p>
          <w:p w14:paraId="35DBAA6C" w14:textId="77777777" w:rsidR="001904A6" w:rsidRDefault="001904A6" w:rsidP="0072345F">
            <w:pPr>
              <w:pStyle w:val="Default"/>
              <w:rPr>
                <w:sz w:val="22"/>
                <w:szCs w:val="22"/>
              </w:rPr>
            </w:pPr>
          </w:p>
          <w:p w14:paraId="4725B006" w14:textId="77777777" w:rsidR="001904A6" w:rsidRDefault="001904A6" w:rsidP="0072345F">
            <w:pPr>
              <w:pStyle w:val="Default"/>
              <w:rPr>
                <w:sz w:val="22"/>
                <w:szCs w:val="22"/>
              </w:rPr>
            </w:pPr>
          </w:p>
          <w:p w14:paraId="0BDEB844" w14:textId="77777777" w:rsidR="001904A6" w:rsidRDefault="001904A6" w:rsidP="0072345F">
            <w:pPr>
              <w:pStyle w:val="Default"/>
              <w:rPr>
                <w:sz w:val="22"/>
                <w:szCs w:val="22"/>
              </w:rPr>
            </w:pPr>
          </w:p>
          <w:p w14:paraId="7A4FB342" w14:textId="77777777" w:rsidR="001904A6" w:rsidRDefault="001904A6" w:rsidP="0072345F">
            <w:pPr>
              <w:pStyle w:val="Default"/>
              <w:rPr>
                <w:sz w:val="22"/>
                <w:szCs w:val="22"/>
              </w:rPr>
            </w:pPr>
          </w:p>
          <w:p w14:paraId="5E9CF1C5" w14:textId="77777777" w:rsidR="001904A6" w:rsidRDefault="001904A6" w:rsidP="0072345F">
            <w:pPr>
              <w:pStyle w:val="Default"/>
              <w:rPr>
                <w:sz w:val="22"/>
                <w:szCs w:val="22"/>
              </w:rPr>
            </w:pPr>
          </w:p>
          <w:p w14:paraId="45F40A14" w14:textId="77777777" w:rsidR="001904A6" w:rsidRDefault="001904A6" w:rsidP="0072345F">
            <w:pPr>
              <w:pStyle w:val="Default"/>
              <w:rPr>
                <w:sz w:val="22"/>
                <w:szCs w:val="22"/>
              </w:rPr>
            </w:pPr>
          </w:p>
        </w:tc>
        <w:tc>
          <w:tcPr>
            <w:tcW w:w="6582" w:type="dxa"/>
          </w:tcPr>
          <w:p w14:paraId="3E33703E" w14:textId="77777777" w:rsidR="001904A6" w:rsidRDefault="001904A6" w:rsidP="0072345F">
            <w:pPr>
              <w:pStyle w:val="Default"/>
              <w:rPr>
                <w:sz w:val="22"/>
                <w:szCs w:val="22"/>
              </w:rPr>
            </w:pPr>
          </w:p>
        </w:tc>
      </w:tr>
    </w:tbl>
    <w:p w14:paraId="186629EE" w14:textId="77777777" w:rsidR="001904A6" w:rsidRDefault="001904A6" w:rsidP="0072345F">
      <w:pPr>
        <w:pStyle w:val="Default"/>
        <w:rPr>
          <w:sz w:val="22"/>
          <w:szCs w:val="22"/>
        </w:rPr>
      </w:pPr>
    </w:p>
    <w:p w14:paraId="22634DBA" w14:textId="77777777" w:rsidR="001904A6" w:rsidRDefault="001904A6" w:rsidP="001904A6">
      <w:pPr>
        <w:pStyle w:val="Default"/>
        <w:rPr>
          <w:sz w:val="22"/>
          <w:szCs w:val="22"/>
        </w:rPr>
      </w:pPr>
      <w:r>
        <w:rPr>
          <w:sz w:val="22"/>
          <w:szCs w:val="22"/>
        </w:rPr>
        <w:t>Signature:</w:t>
      </w:r>
      <w:r>
        <w:rPr>
          <w:i/>
          <w:iCs/>
          <w:sz w:val="22"/>
          <w:szCs w:val="22"/>
        </w:rPr>
        <w:t xml:space="preserve"> </w:t>
      </w:r>
      <w:r>
        <w:rPr>
          <w:sz w:val="22"/>
          <w:szCs w:val="22"/>
        </w:rPr>
        <w:t>.......................................................................</w:t>
      </w:r>
      <w:proofErr w:type="gramStart"/>
      <w:r>
        <w:rPr>
          <w:sz w:val="22"/>
          <w:szCs w:val="22"/>
        </w:rPr>
        <w:t>Date:....................</w:t>
      </w:r>
      <w:proofErr w:type="gramEnd"/>
      <w:r>
        <w:rPr>
          <w:sz w:val="22"/>
          <w:szCs w:val="22"/>
        </w:rPr>
        <w:t xml:space="preserve"> </w:t>
      </w:r>
    </w:p>
    <w:p w14:paraId="56A9B03C" w14:textId="77777777" w:rsidR="001904A6" w:rsidRDefault="001904A6" w:rsidP="001904A6">
      <w:pPr>
        <w:pStyle w:val="Default"/>
        <w:rPr>
          <w:sz w:val="22"/>
          <w:szCs w:val="22"/>
        </w:rPr>
      </w:pPr>
    </w:p>
    <w:p w14:paraId="46DADB91" w14:textId="77777777" w:rsidR="001904A6" w:rsidRPr="001904A6" w:rsidRDefault="001904A6" w:rsidP="001904A6">
      <w:pPr>
        <w:pStyle w:val="Default"/>
        <w:rPr>
          <w:i/>
          <w:iCs/>
          <w:sz w:val="22"/>
          <w:szCs w:val="22"/>
        </w:rPr>
      </w:pPr>
      <w:r w:rsidRPr="001904A6">
        <w:rPr>
          <w:i/>
          <w:iCs/>
          <w:sz w:val="22"/>
          <w:szCs w:val="22"/>
        </w:rPr>
        <w:t xml:space="preserve">Please feel free to continue on a separate sheet and to attach any relevant documentation. </w:t>
      </w:r>
    </w:p>
    <w:p w14:paraId="5526277C" w14:textId="77777777" w:rsidR="001904A6" w:rsidRPr="001904A6" w:rsidRDefault="001904A6" w:rsidP="001904A6">
      <w:pPr>
        <w:pStyle w:val="Default"/>
        <w:rPr>
          <w:sz w:val="22"/>
          <w:szCs w:val="22"/>
        </w:rPr>
      </w:pPr>
    </w:p>
    <w:p w14:paraId="33C5A9C6" w14:textId="77777777" w:rsidR="001904A6" w:rsidRPr="001904A6" w:rsidRDefault="001904A6" w:rsidP="001904A6">
      <w:pPr>
        <w:pStyle w:val="Default"/>
        <w:rPr>
          <w:i/>
          <w:iCs/>
          <w:sz w:val="22"/>
          <w:szCs w:val="22"/>
        </w:rPr>
      </w:pPr>
      <w:r w:rsidRPr="001904A6">
        <w:rPr>
          <w:i/>
          <w:iCs/>
          <w:sz w:val="22"/>
          <w:szCs w:val="22"/>
        </w:rPr>
        <w:t xml:space="preserve">Please note that in submitting this nomination form you agree for the information contained here to be used for various purposes including publicity </w:t>
      </w:r>
    </w:p>
    <w:p w14:paraId="410ECFB8" w14:textId="77777777" w:rsidR="001904A6" w:rsidRPr="001904A6" w:rsidRDefault="001904A6" w:rsidP="001904A6">
      <w:pPr>
        <w:pStyle w:val="Default"/>
        <w:rPr>
          <w:sz w:val="22"/>
          <w:szCs w:val="22"/>
        </w:rPr>
      </w:pPr>
    </w:p>
    <w:p w14:paraId="7043A7EC" w14:textId="77777777" w:rsidR="001904A6" w:rsidRPr="001904A6" w:rsidRDefault="001904A6" w:rsidP="001904A6">
      <w:pPr>
        <w:pStyle w:val="Default"/>
        <w:rPr>
          <w:i/>
          <w:iCs/>
          <w:sz w:val="22"/>
          <w:szCs w:val="22"/>
        </w:rPr>
      </w:pPr>
      <w:r w:rsidRPr="001904A6">
        <w:rPr>
          <w:i/>
          <w:iCs/>
          <w:sz w:val="22"/>
          <w:szCs w:val="22"/>
        </w:rPr>
        <w:t xml:space="preserve">If nominating a student/s for both the Hannah Community Prize and the T S Shipman Prize, please complete separate forms for each nomination. </w:t>
      </w:r>
    </w:p>
    <w:p w14:paraId="6E8E0005" w14:textId="24FAD237" w:rsidR="001904A6" w:rsidRDefault="001904A6" w:rsidP="001904A6">
      <w:pPr>
        <w:pStyle w:val="Default"/>
        <w:rPr>
          <w:sz w:val="22"/>
          <w:szCs w:val="22"/>
        </w:rPr>
      </w:pPr>
    </w:p>
    <w:p w14:paraId="501E37F2" w14:textId="77777777" w:rsidR="006C4374" w:rsidRPr="001904A6" w:rsidRDefault="006C4374" w:rsidP="006C4374">
      <w:pPr>
        <w:pStyle w:val="Default"/>
        <w:rPr>
          <w:sz w:val="22"/>
          <w:szCs w:val="22"/>
        </w:rPr>
      </w:pPr>
      <w:r w:rsidRPr="001904A6">
        <w:rPr>
          <w:i/>
          <w:iCs/>
          <w:sz w:val="22"/>
          <w:szCs w:val="22"/>
        </w:rPr>
        <w:t>Once completed please return, prefer</w:t>
      </w:r>
      <w:r>
        <w:rPr>
          <w:i/>
          <w:iCs/>
          <w:sz w:val="22"/>
          <w:szCs w:val="22"/>
        </w:rPr>
        <w:t>ably by email, to Student Office</w:t>
      </w:r>
      <w:r w:rsidRPr="001904A6">
        <w:rPr>
          <w:i/>
          <w:iCs/>
          <w:sz w:val="22"/>
          <w:szCs w:val="22"/>
        </w:rPr>
        <w:t xml:space="preserve">, Loughborough University, Academic Registry, Rutland Building, Loughborough, Leicestershire LE11 3TU, </w:t>
      </w:r>
    </w:p>
    <w:p w14:paraId="32552651" w14:textId="77777777" w:rsidR="006C4374" w:rsidRDefault="006C4374" w:rsidP="006C4374">
      <w:pPr>
        <w:pStyle w:val="Default"/>
        <w:rPr>
          <w:color w:val="0000FF"/>
          <w:sz w:val="22"/>
          <w:szCs w:val="22"/>
        </w:rPr>
      </w:pPr>
      <w:r w:rsidRPr="001904A6">
        <w:rPr>
          <w:sz w:val="22"/>
          <w:szCs w:val="22"/>
        </w:rPr>
        <w:t xml:space="preserve">Email: </w:t>
      </w:r>
      <w:hyperlink r:id="rId5" w:history="1">
        <w:r w:rsidRPr="006B1232">
          <w:rPr>
            <w:rStyle w:val="Hyperlink"/>
            <w:sz w:val="22"/>
            <w:szCs w:val="22"/>
          </w:rPr>
          <w:t>studentenquiries@lboro.ac.uk</w:t>
        </w:r>
      </w:hyperlink>
      <w:r>
        <w:rPr>
          <w:color w:val="0000FF"/>
          <w:sz w:val="22"/>
          <w:szCs w:val="22"/>
        </w:rPr>
        <w:t xml:space="preserve"> </w:t>
      </w:r>
    </w:p>
    <w:p w14:paraId="07ABBE62" w14:textId="77777777" w:rsidR="006C4374" w:rsidRDefault="006C4374" w:rsidP="006C4374">
      <w:pPr>
        <w:pStyle w:val="Default"/>
        <w:rPr>
          <w:sz w:val="28"/>
          <w:szCs w:val="28"/>
        </w:rPr>
      </w:pPr>
    </w:p>
    <w:p w14:paraId="62B3579E" w14:textId="77777777" w:rsidR="006C4374" w:rsidRPr="001904A6" w:rsidRDefault="006C4374" w:rsidP="006C4374">
      <w:pPr>
        <w:pStyle w:val="Default"/>
        <w:rPr>
          <w:sz w:val="28"/>
          <w:szCs w:val="28"/>
        </w:rPr>
      </w:pPr>
      <w:r>
        <w:rPr>
          <w:sz w:val="28"/>
          <w:szCs w:val="28"/>
        </w:rPr>
        <w:t xml:space="preserve">Please ensure you state </w:t>
      </w:r>
      <w:r w:rsidRPr="00CE7B51">
        <w:rPr>
          <w:b/>
          <w:sz w:val="28"/>
          <w:szCs w:val="28"/>
          <w:u w:val="single"/>
        </w:rPr>
        <w:t xml:space="preserve">Prize </w:t>
      </w:r>
      <w:r>
        <w:rPr>
          <w:sz w:val="28"/>
          <w:szCs w:val="28"/>
        </w:rPr>
        <w:t>in the title of your email</w:t>
      </w:r>
    </w:p>
    <w:p w14:paraId="455F4B57" w14:textId="77777777" w:rsidR="006C4374" w:rsidRPr="001904A6" w:rsidRDefault="006C4374" w:rsidP="001904A6">
      <w:pPr>
        <w:pStyle w:val="Default"/>
        <w:rPr>
          <w:sz w:val="22"/>
          <w:szCs w:val="22"/>
        </w:rPr>
      </w:pPr>
      <w:bookmarkStart w:id="0" w:name="_GoBack"/>
      <w:bookmarkEnd w:id="0"/>
    </w:p>
    <w:sectPr w:rsidR="006C4374" w:rsidRPr="00190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5F"/>
    <w:rsid w:val="001904A6"/>
    <w:rsid w:val="0031443C"/>
    <w:rsid w:val="003A6264"/>
    <w:rsid w:val="006C4374"/>
    <w:rsid w:val="006F1CEF"/>
    <w:rsid w:val="0072345F"/>
    <w:rsid w:val="00D242FD"/>
    <w:rsid w:val="00E05F51"/>
    <w:rsid w:val="00E86C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6CAD"/>
  <w15:docId w15:val="{F1210D1E-BF2D-4B12-8206-896B8EF8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45F"/>
    <w:rPr>
      <w:rFonts w:ascii="Tahoma" w:hAnsi="Tahoma" w:cs="Tahoma"/>
      <w:sz w:val="16"/>
      <w:szCs w:val="16"/>
    </w:rPr>
  </w:style>
  <w:style w:type="table" w:styleId="TableGrid">
    <w:name w:val="Table Grid"/>
    <w:basedOn w:val="TableNormal"/>
    <w:uiPriority w:val="59"/>
    <w:rsid w:val="0072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345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4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udentenquiries@lboro.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Sarah Davey</cp:lastModifiedBy>
  <cp:revision>3</cp:revision>
  <dcterms:created xsi:type="dcterms:W3CDTF">2017-01-31T10:08:00Z</dcterms:created>
  <dcterms:modified xsi:type="dcterms:W3CDTF">2018-12-04T13:06:00Z</dcterms:modified>
</cp:coreProperties>
</file>